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10C17" w14:textId="77777777" w:rsidR="00482484" w:rsidRPr="00C6779B" w:rsidRDefault="00482484" w:rsidP="009328D7">
      <w:pPr>
        <w:spacing w:before="131"/>
        <w:rPr>
          <w:rFonts w:ascii="Roboto" w:hAnsi="Roboto"/>
          <w:b/>
          <w:bCs/>
          <w:color w:val="2F5496" w:themeColor="accent1" w:themeShade="BF"/>
          <w:sz w:val="20"/>
          <w:szCs w:val="20"/>
        </w:rPr>
      </w:pPr>
    </w:p>
    <w:p w14:paraId="53B74C57" w14:textId="77777777" w:rsidR="00482484" w:rsidRPr="00C6779B" w:rsidRDefault="00482484" w:rsidP="009328D7">
      <w:pPr>
        <w:spacing w:before="131"/>
        <w:rPr>
          <w:rFonts w:ascii="Roboto" w:hAnsi="Roboto"/>
          <w:b/>
          <w:bCs/>
          <w:color w:val="2F5496" w:themeColor="accent1" w:themeShade="BF"/>
          <w:sz w:val="20"/>
          <w:szCs w:val="20"/>
        </w:rPr>
      </w:pPr>
    </w:p>
    <w:p w14:paraId="023689E4" w14:textId="49C989C6" w:rsidR="009328D7" w:rsidRPr="00C6779B" w:rsidRDefault="000F231F" w:rsidP="009328D7">
      <w:pPr>
        <w:spacing w:before="131"/>
        <w:rPr>
          <w:rFonts w:ascii="Roboto" w:hAnsi="Roboto"/>
          <w:b/>
          <w:bCs/>
          <w:color w:val="2F5496" w:themeColor="accent1" w:themeShade="BF"/>
          <w:sz w:val="20"/>
          <w:szCs w:val="20"/>
        </w:rPr>
      </w:pPr>
      <w:r w:rsidRPr="00C6779B">
        <w:rPr>
          <w:rFonts w:ascii="Roboto" w:hAnsi="Roboto"/>
          <w:b/>
          <w:bCs/>
          <w:color w:val="2F5496" w:themeColor="accent1" w:themeShade="BF"/>
          <w:sz w:val="20"/>
          <w:szCs w:val="20"/>
        </w:rPr>
        <w:t>Hey Neighbour,</w:t>
      </w:r>
    </w:p>
    <w:p w14:paraId="1619F24C" w14:textId="77777777" w:rsidR="00D751CB" w:rsidRPr="00C6779B" w:rsidRDefault="00D751CB" w:rsidP="009328D7">
      <w:pPr>
        <w:spacing w:before="131"/>
        <w:rPr>
          <w:rFonts w:ascii="Roboto" w:hAnsi="Roboto"/>
          <w:b/>
          <w:bCs/>
          <w:color w:val="2F5496" w:themeColor="accent1" w:themeShade="BF"/>
          <w:sz w:val="20"/>
          <w:szCs w:val="20"/>
        </w:rPr>
      </w:pPr>
    </w:p>
    <w:p w14:paraId="52FD6D91" w14:textId="3F30A3CE" w:rsidR="00D751CB" w:rsidRPr="00C6779B" w:rsidRDefault="00D751CB" w:rsidP="00D751C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2F5496" w:themeColor="accent1" w:themeShade="BF"/>
          <w:sz w:val="20"/>
          <w:szCs w:val="20"/>
          <w:bdr w:val="none" w:sz="0" w:space="0" w:color="auto" w:frame="1"/>
        </w:rPr>
      </w:pPr>
      <w:r w:rsidRPr="00C6779B">
        <w:rPr>
          <w:rFonts w:ascii="Roboto" w:hAnsi="Roboto"/>
          <w:color w:val="2F5496" w:themeColor="accent1" w:themeShade="BF"/>
          <w:sz w:val="20"/>
          <w:szCs w:val="20"/>
          <w:bdr w:val="none" w:sz="0" w:space="0" w:color="auto" w:frame="1"/>
        </w:rPr>
        <w:t>Do you feel as though your property has been on the market a while? </w:t>
      </w:r>
    </w:p>
    <w:p w14:paraId="4808F598" w14:textId="77777777" w:rsidR="00482484" w:rsidRPr="00C6779B" w:rsidRDefault="00482484" w:rsidP="00D751C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2F5496" w:themeColor="accent1" w:themeShade="BF"/>
          <w:sz w:val="20"/>
          <w:szCs w:val="20"/>
        </w:rPr>
      </w:pPr>
    </w:p>
    <w:p w14:paraId="5F614651" w14:textId="163E2509" w:rsidR="00D751CB" w:rsidRPr="00C6779B" w:rsidRDefault="00D751CB" w:rsidP="00D751C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2F5496" w:themeColor="accent1" w:themeShade="BF"/>
          <w:sz w:val="20"/>
          <w:szCs w:val="20"/>
        </w:rPr>
      </w:pPr>
      <w:r w:rsidRPr="00C6779B">
        <w:rPr>
          <w:rFonts w:ascii="Roboto" w:hAnsi="Roboto"/>
          <w:color w:val="2F5496" w:themeColor="accent1" w:themeShade="BF"/>
          <w:sz w:val="20"/>
          <w:szCs w:val="20"/>
          <w:bdr w:val="none" w:sz="0" w:space="0" w:color="auto" w:frame="1"/>
        </w:rPr>
        <w:t xml:space="preserve">Are </w:t>
      </w:r>
      <w:r w:rsidR="0009681A" w:rsidRPr="00C6779B">
        <w:rPr>
          <w:rFonts w:ascii="Roboto" w:hAnsi="Roboto"/>
          <w:color w:val="2F5496" w:themeColor="accent1" w:themeShade="BF"/>
          <w:sz w:val="20"/>
          <w:szCs w:val="20"/>
          <w:bdr w:val="none" w:sz="0" w:space="0" w:color="auto" w:frame="1"/>
        </w:rPr>
        <w:t xml:space="preserve">you </w:t>
      </w:r>
      <w:r w:rsidRPr="00C6779B">
        <w:rPr>
          <w:rFonts w:ascii="Roboto" w:hAnsi="Roboto"/>
          <w:color w:val="2F5496" w:themeColor="accent1" w:themeShade="BF"/>
          <w:sz w:val="20"/>
          <w:szCs w:val="20"/>
          <w:bdr w:val="none" w:sz="0" w:space="0" w:color="auto" w:frame="1"/>
        </w:rPr>
        <w:t xml:space="preserve">looking to be </w:t>
      </w:r>
      <w:r w:rsidR="00810652" w:rsidRPr="00C6779B">
        <w:rPr>
          <w:rFonts w:ascii="Roboto" w:hAnsi="Roboto"/>
          <w:color w:val="2F5496" w:themeColor="accent1" w:themeShade="BF"/>
          <w:sz w:val="20"/>
          <w:szCs w:val="20"/>
          <w:bdr w:val="none" w:sz="0" w:space="0" w:color="auto" w:frame="1"/>
        </w:rPr>
        <w:t xml:space="preserve">sold </w:t>
      </w:r>
      <w:r w:rsidR="00A21930" w:rsidRPr="00C6779B">
        <w:rPr>
          <w:rFonts w:ascii="Roboto" w:hAnsi="Roboto"/>
          <w:color w:val="2F5496" w:themeColor="accent1" w:themeShade="BF"/>
          <w:sz w:val="20"/>
          <w:szCs w:val="20"/>
          <w:bdr w:val="none" w:sz="0" w:space="0" w:color="auto" w:frame="1"/>
        </w:rPr>
        <w:t>ASAP</w:t>
      </w:r>
      <w:r w:rsidRPr="00C6779B">
        <w:rPr>
          <w:rFonts w:ascii="Roboto" w:hAnsi="Roboto"/>
          <w:color w:val="2F5496" w:themeColor="accent1" w:themeShade="BF"/>
          <w:sz w:val="20"/>
          <w:szCs w:val="20"/>
          <w:bdr w:val="none" w:sz="0" w:space="0" w:color="auto" w:frame="1"/>
        </w:rPr>
        <w:t xml:space="preserve"> and still want a reasonable price?</w:t>
      </w:r>
    </w:p>
    <w:p w14:paraId="38992212" w14:textId="77777777" w:rsidR="00482484" w:rsidRPr="00C6779B" w:rsidRDefault="00482484" w:rsidP="00D751C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2F5496" w:themeColor="accent1" w:themeShade="BF"/>
          <w:sz w:val="20"/>
          <w:szCs w:val="20"/>
          <w:bdr w:val="none" w:sz="0" w:space="0" w:color="auto" w:frame="1"/>
        </w:rPr>
      </w:pPr>
    </w:p>
    <w:p w14:paraId="23019E48" w14:textId="1AC2A74E" w:rsidR="009328D7" w:rsidRPr="00C6779B" w:rsidRDefault="00D751CB" w:rsidP="00D751C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2F5496" w:themeColor="accent1" w:themeShade="BF"/>
          <w:sz w:val="20"/>
          <w:szCs w:val="20"/>
          <w:bdr w:val="none" w:sz="0" w:space="0" w:color="auto" w:frame="1"/>
        </w:rPr>
      </w:pPr>
      <w:r w:rsidRPr="00C6779B">
        <w:rPr>
          <w:rFonts w:ascii="Roboto" w:hAnsi="Roboto"/>
          <w:color w:val="2F5496" w:themeColor="accent1" w:themeShade="BF"/>
          <w:sz w:val="20"/>
          <w:szCs w:val="20"/>
          <w:bdr w:val="none" w:sz="0" w:space="0" w:color="auto" w:frame="1"/>
        </w:rPr>
        <w:t xml:space="preserve">Do you need another alternative, rather than </w:t>
      </w:r>
      <w:r w:rsidR="0009681A" w:rsidRPr="00C6779B">
        <w:rPr>
          <w:rFonts w:ascii="Roboto" w:hAnsi="Roboto"/>
          <w:color w:val="2F5496" w:themeColor="accent1" w:themeShade="BF"/>
          <w:sz w:val="20"/>
          <w:szCs w:val="20"/>
          <w:bdr w:val="none" w:sz="0" w:space="0" w:color="auto" w:frame="1"/>
        </w:rPr>
        <w:t>price reduction</w:t>
      </w:r>
      <w:r w:rsidRPr="00C6779B">
        <w:rPr>
          <w:rFonts w:ascii="Roboto" w:hAnsi="Roboto"/>
          <w:color w:val="2F5496" w:themeColor="accent1" w:themeShade="BF"/>
          <w:sz w:val="20"/>
          <w:szCs w:val="20"/>
          <w:bdr w:val="none" w:sz="0" w:space="0" w:color="auto" w:frame="1"/>
        </w:rPr>
        <w:t>? </w:t>
      </w:r>
    </w:p>
    <w:p w14:paraId="30128DC5" w14:textId="77777777" w:rsidR="00482484" w:rsidRPr="00C6779B" w:rsidRDefault="00482484" w:rsidP="00D751C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2F5496" w:themeColor="accent1" w:themeShade="BF"/>
          <w:sz w:val="20"/>
          <w:szCs w:val="20"/>
        </w:rPr>
      </w:pPr>
    </w:p>
    <w:p w14:paraId="7DAA52FF" w14:textId="38210BA3" w:rsidR="000F231F" w:rsidRPr="00C6779B" w:rsidRDefault="00C07B0E" w:rsidP="009328D7">
      <w:pPr>
        <w:pStyle w:val="BodyText"/>
        <w:spacing w:before="110"/>
        <w:ind w:left="0" w:right="71"/>
        <w:rPr>
          <w:color w:val="2F5496" w:themeColor="accent1" w:themeShade="BF"/>
        </w:rPr>
      </w:pPr>
      <w:r w:rsidRPr="00C6779B">
        <w:rPr>
          <w:bCs/>
          <w:color w:val="2F5496" w:themeColor="accent1" w:themeShade="BF"/>
        </w:rPr>
        <w:t xml:space="preserve">I’ve </w:t>
      </w:r>
      <w:r w:rsidR="00D751CB" w:rsidRPr="00C6779B">
        <w:rPr>
          <w:bCs/>
          <w:color w:val="2F5496" w:themeColor="accent1" w:themeShade="BF"/>
        </w:rPr>
        <w:t>got exciting news</w:t>
      </w:r>
      <w:r w:rsidR="00EA1BCB" w:rsidRPr="00C6779B">
        <w:rPr>
          <w:bCs/>
          <w:color w:val="2F5496" w:themeColor="accent1" w:themeShade="BF"/>
        </w:rPr>
        <w:t>:</w:t>
      </w:r>
      <w:r w:rsidR="00D751CB" w:rsidRPr="00C6779B">
        <w:rPr>
          <w:bCs/>
          <w:color w:val="2F5496" w:themeColor="accent1" w:themeShade="BF"/>
        </w:rPr>
        <w:t xml:space="preserve"> </w:t>
      </w:r>
      <w:r w:rsidRPr="00C6779B">
        <w:rPr>
          <w:bCs/>
          <w:color w:val="2F5496" w:themeColor="accent1" w:themeShade="BF"/>
        </w:rPr>
        <w:t>there’s now an agent</w:t>
      </w:r>
      <w:r w:rsidR="00D751CB" w:rsidRPr="00C6779B">
        <w:rPr>
          <w:bCs/>
          <w:color w:val="2F5496" w:themeColor="accent1" w:themeShade="BF"/>
        </w:rPr>
        <w:t xml:space="preserve"> in your area certified to use </w:t>
      </w:r>
      <w:r w:rsidR="000F231F" w:rsidRPr="00C6779B">
        <w:rPr>
          <w:bCs/>
          <w:color w:val="2F5496" w:themeColor="accent1" w:themeShade="BF"/>
        </w:rPr>
        <w:t xml:space="preserve">Openn Negotiation; </w:t>
      </w:r>
      <w:r w:rsidR="0009681A" w:rsidRPr="00C6779B">
        <w:rPr>
          <w:color w:val="2F5496" w:themeColor="accent1" w:themeShade="BF"/>
        </w:rPr>
        <w:t>an established</w:t>
      </w:r>
      <w:r w:rsidR="000F231F" w:rsidRPr="00C6779B">
        <w:rPr>
          <w:color w:val="2F5496" w:themeColor="accent1" w:themeShade="BF"/>
        </w:rPr>
        <w:t xml:space="preserve"> online</w:t>
      </w:r>
      <w:r w:rsidR="00960C99" w:rsidRPr="00C6779B">
        <w:rPr>
          <w:color w:val="2F5496" w:themeColor="accent1" w:themeShade="BF"/>
        </w:rPr>
        <w:t xml:space="preserve"> auction</w:t>
      </w:r>
      <w:r w:rsidR="000F231F" w:rsidRPr="00C6779B">
        <w:rPr>
          <w:color w:val="2F5496" w:themeColor="accent1" w:themeShade="BF"/>
        </w:rPr>
        <w:t xml:space="preserve"> process that </w:t>
      </w:r>
      <w:r w:rsidR="009328D7" w:rsidRPr="00C6779B">
        <w:rPr>
          <w:color w:val="2F5496" w:themeColor="accent1" w:themeShade="BF"/>
        </w:rPr>
        <w:t>is proven to</w:t>
      </w:r>
      <w:r w:rsidR="000F231F" w:rsidRPr="00C6779B">
        <w:rPr>
          <w:color w:val="2F5496" w:themeColor="accent1" w:themeShade="BF"/>
        </w:rPr>
        <w:t xml:space="preserve"> deliver better results in less time. </w:t>
      </w:r>
    </w:p>
    <w:p w14:paraId="657E73E2" w14:textId="77777777" w:rsidR="00482484" w:rsidRPr="00C6779B" w:rsidRDefault="00482484" w:rsidP="009328D7">
      <w:pPr>
        <w:pStyle w:val="BodyText"/>
        <w:spacing w:before="110"/>
        <w:ind w:left="0" w:right="71"/>
        <w:rPr>
          <w:color w:val="2F5496" w:themeColor="accent1" w:themeShade="BF"/>
        </w:rPr>
      </w:pPr>
    </w:p>
    <w:p w14:paraId="4366BF6E" w14:textId="105C8772" w:rsidR="000F231F" w:rsidRPr="00C6779B" w:rsidRDefault="00475D95" w:rsidP="009328D7">
      <w:pPr>
        <w:pStyle w:val="BodyText"/>
        <w:spacing w:before="173"/>
        <w:ind w:left="0"/>
        <w:rPr>
          <w:b/>
          <w:bCs/>
          <w:color w:val="2F5496" w:themeColor="accent1" w:themeShade="BF"/>
        </w:rPr>
      </w:pPr>
      <w:r w:rsidRPr="00C6779B">
        <w:rPr>
          <w:b/>
          <w:bCs/>
          <w:color w:val="2F5496" w:themeColor="accent1" w:themeShade="BF"/>
        </w:rPr>
        <w:t>Why use Openn Negotiation?</w:t>
      </w:r>
    </w:p>
    <w:p w14:paraId="2ACB7990" w14:textId="4D2EC8D4" w:rsidR="000F231F" w:rsidRPr="00C6779B" w:rsidRDefault="00D751CB" w:rsidP="009328D7">
      <w:pPr>
        <w:pStyle w:val="BodyText"/>
        <w:numPr>
          <w:ilvl w:val="0"/>
          <w:numId w:val="4"/>
        </w:numPr>
        <w:spacing w:before="173" w:line="120" w:lineRule="auto"/>
        <w:ind w:left="714" w:hanging="357"/>
        <w:rPr>
          <w:color w:val="2F5496" w:themeColor="accent1" w:themeShade="BF"/>
        </w:rPr>
      </w:pPr>
      <w:r w:rsidRPr="00C6779B">
        <w:rPr>
          <w:color w:val="2F5496" w:themeColor="accent1" w:themeShade="BF"/>
        </w:rPr>
        <w:t>Potential to sell</w:t>
      </w:r>
      <w:r w:rsidR="000F231F" w:rsidRPr="00C6779B">
        <w:rPr>
          <w:color w:val="2F5496" w:themeColor="accent1" w:themeShade="BF"/>
        </w:rPr>
        <w:t xml:space="preserve"> your property in 3-4 weeks</w:t>
      </w:r>
    </w:p>
    <w:p w14:paraId="2D696001" w14:textId="21ACBFA5" w:rsidR="000F231F" w:rsidRPr="00C6779B" w:rsidRDefault="009328D7" w:rsidP="009328D7">
      <w:pPr>
        <w:pStyle w:val="BodyText"/>
        <w:numPr>
          <w:ilvl w:val="0"/>
          <w:numId w:val="4"/>
        </w:numPr>
        <w:spacing w:before="173" w:line="120" w:lineRule="auto"/>
        <w:ind w:left="714" w:hanging="357"/>
        <w:rPr>
          <w:color w:val="2F5496" w:themeColor="accent1" w:themeShade="BF"/>
        </w:rPr>
      </w:pPr>
      <w:r w:rsidRPr="00C6779B">
        <w:rPr>
          <w:color w:val="2F5496" w:themeColor="accent1" w:themeShade="BF"/>
        </w:rPr>
        <w:t>Secure</w:t>
      </w:r>
      <w:r w:rsidR="00960C99" w:rsidRPr="00C6779B">
        <w:rPr>
          <w:color w:val="2F5496" w:themeColor="accent1" w:themeShade="BF"/>
        </w:rPr>
        <w:t xml:space="preserve"> c</w:t>
      </w:r>
      <w:r w:rsidR="00475D95" w:rsidRPr="00C6779B">
        <w:rPr>
          <w:color w:val="2F5496" w:themeColor="accent1" w:themeShade="BF"/>
        </w:rPr>
        <w:t>ontracted, competitive buyers</w:t>
      </w:r>
      <w:r w:rsidR="0009681A" w:rsidRPr="00C6779B">
        <w:rPr>
          <w:color w:val="2F5496" w:themeColor="accent1" w:themeShade="BF"/>
        </w:rPr>
        <w:t xml:space="preserve"> approved by you</w:t>
      </w:r>
    </w:p>
    <w:p w14:paraId="7D5EDFED" w14:textId="4E7DB9D7" w:rsidR="000F231F" w:rsidRPr="00C6779B" w:rsidRDefault="00475D95" w:rsidP="009328D7">
      <w:pPr>
        <w:pStyle w:val="BodyText"/>
        <w:numPr>
          <w:ilvl w:val="0"/>
          <w:numId w:val="4"/>
        </w:numPr>
        <w:spacing w:before="173" w:line="120" w:lineRule="auto"/>
        <w:ind w:left="714" w:hanging="357"/>
        <w:rPr>
          <w:color w:val="2F5496" w:themeColor="accent1" w:themeShade="BF"/>
        </w:rPr>
      </w:pPr>
      <w:r w:rsidRPr="00C6779B">
        <w:rPr>
          <w:color w:val="2F5496" w:themeColor="accent1" w:themeShade="BF"/>
        </w:rPr>
        <w:t>Achieve your best price by allowing buyers to continually improve their bids</w:t>
      </w:r>
    </w:p>
    <w:p w14:paraId="619A97C0" w14:textId="77777777" w:rsidR="00EA1BCB" w:rsidRPr="00C6779B" w:rsidRDefault="00EA1BCB" w:rsidP="009328D7">
      <w:pPr>
        <w:pStyle w:val="Heading1"/>
        <w:ind w:left="0"/>
        <w:rPr>
          <w:rFonts w:ascii="Roboto" w:hAnsi="Roboto"/>
          <w:b w:val="0"/>
          <w:bCs w:val="0"/>
          <w:color w:val="2F5496" w:themeColor="accent1" w:themeShade="BF"/>
          <w:sz w:val="20"/>
          <w:szCs w:val="20"/>
        </w:rPr>
      </w:pPr>
    </w:p>
    <w:p w14:paraId="339F7821" w14:textId="77777777" w:rsidR="00482484" w:rsidRPr="00C6779B" w:rsidRDefault="00482484" w:rsidP="00810652">
      <w:pPr>
        <w:pStyle w:val="Heading1"/>
        <w:ind w:left="0"/>
        <w:rPr>
          <w:rFonts w:ascii="Roboto" w:hAnsi="Roboto"/>
          <w:b w:val="0"/>
          <w:bCs w:val="0"/>
          <w:color w:val="2F5496" w:themeColor="accent1" w:themeShade="BF"/>
          <w:sz w:val="20"/>
          <w:szCs w:val="20"/>
        </w:rPr>
      </w:pPr>
    </w:p>
    <w:p w14:paraId="02E723FC" w14:textId="13EAD94F" w:rsidR="00810652" w:rsidRPr="00C6779B" w:rsidRDefault="00810652" w:rsidP="00810652">
      <w:pPr>
        <w:pStyle w:val="Heading1"/>
        <w:ind w:left="0"/>
        <w:rPr>
          <w:rFonts w:ascii="Roboto" w:hAnsi="Roboto"/>
          <w:b w:val="0"/>
          <w:bCs w:val="0"/>
          <w:color w:val="2F5496" w:themeColor="accent1" w:themeShade="BF"/>
          <w:sz w:val="20"/>
          <w:szCs w:val="20"/>
        </w:rPr>
      </w:pPr>
      <w:r w:rsidRPr="00C6779B">
        <w:rPr>
          <w:rFonts w:ascii="Roboto" w:hAnsi="Roboto"/>
          <w:b w:val="0"/>
          <w:bCs w:val="0"/>
          <w:color w:val="2F5496" w:themeColor="accent1" w:themeShade="BF"/>
          <w:sz w:val="20"/>
          <w:szCs w:val="20"/>
        </w:rPr>
        <w:t xml:space="preserve">Buyers expect to pay less for properties the longer they sit on the market. </w:t>
      </w:r>
    </w:p>
    <w:p w14:paraId="4D459EBA" w14:textId="77777777" w:rsidR="00810652" w:rsidRPr="00C6779B" w:rsidRDefault="00810652" w:rsidP="00EA1BC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2F5496" w:themeColor="accent1" w:themeShade="BF"/>
          <w:sz w:val="20"/>
          <w:szCs w:val="20"/>
          <w:bdr w:val="none" w:sz="0" w:space="0" w:color="auto" w:frame="1"/>
        </w:rPr>
      </w:pPr>
    </w:p>
    <w:p w14:paraId="39B5E7DC" w14:textId="7B40DB34" w:rsidR="00A21930" w:rsidRPr="00C6779B" w:rsidRDefault="00CB185F" w:rsidP="0081065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2F5496" w:themeColor="accent1" w:themeShade="BF"/>
          <w:sz w:val="20"/>
          <w:szCs w:val="20"/>
        </w:rPr>
      </w:pPr>
      <w:r w:rsidRPr="00C6779B">
        <w:rPr>
          <w:rFonts w:ascii="Roboto" w:hAnsi="Roboto"/>
          <w:color w:val="2F5496" w:themeColor="accent1" w:themeShade="BF"/>
          <w:sz w:val="20"/>
          <w:szCs w:val="20"/>
          <w:bdr w:val="none" w:sz="0" w:space="0" w:color="auto" w:frame="1"/>
        </w:rPr>
        <w:t>This process</w:t>
      </w:r>
      <w:r w:rsidR="00EA1BCB" w:rsidRPr="00C6779B">
        <w:rPr>
          <w:rFonts w:ascii="Roboto" w:hAnsi="Roboto"/>
          <w:color w:val="2F5496" w:themeColor="accent1" w:themeShade="BF"/>
          <w:sz w:val="20"/>
          <w:szCs w:val="20"/>
          <w:bdr w:val="none" w:sz="0" w:space="0" w:color="auto" w:frame="1"/>
        </w:rPr>
        <w:t xml:space="preserve"> </w:t>
      </w:r>
      <w:r w:rsidRPr="00C6779B">
        <w:rPr>
          <w:rFonts w:ascii="Roboto" w:hAnsi="Roboto"/>
          <w:color w:val="2F5496" w:themeColor="accent1" w:themeShade="BF"/>
          <w:sz w:val="20"/>
          <w:szCs w:val="20"/>
          <w:bdr w:val="none" w:sz="0" w:space="0" w:color="auto" w:frame="1"/>
        </w:rPr>
        <w:t>means</w:t>
      </w:r>
      <w:r w:rsidR="00EA1BCB" w:rsidRPr="00C6779B">
        <w:rPr>
          <w:rFonts w:ascii="Roboto" w:hAnsi="Roboto"/>
          <w:color w:val="2F5496" w:themeColor="accent1" w:themeShade="BF"/>
          <w:sz w:val="20"/>
          <w:szCs w:val="20"/>
          <w:bdr w:val="none" w:sz="0" w:space="0" w:color="auto" w:frame="1"/>
        </w:rPr>
        <w:t> </w:t>
      </w:r>
      <w:r w:rsidR="00EA1BCB" w:rsidRPr="00C6779B">
        <w:rPr>
          <w:rStyle w:val="Strong"/>
          <w:rFonts w:ascii="Roboto" w:eastAsia="Roboto" w:hAnsi="Roboto"/>
          <w:color w:val="2F5496" w:themeColor="accent1" w:themeShade="BF"/>
          <w:sz w:val="20"/>
          <w:szCs w:val="20"/>
          <w:bdr w:val="none" w:sz="0" w:space="0" w:color="auto" w:frame="1"/>
        </w:rPr>
        <w:t>fewer days on the market </w:t>
      </w:r>
      <w:r w:rsidR="00EA1BCB" w:rsidRPr="00C6779B">
        <w:rPr>
          <w:rFonts w:ascii="Roboto" w:hAnsi="Roboto"/>
          <w:color w:val="2F5496" w:themeColor="accent1" w:themeShade="BF"/>
          <w:sz w:val="20"/>
          <w:szCs w:val="20"/>
          <w:bdr w:val="none" w:sz="0" w:space="0" w:color="auto" w:frame="1"/>
        </w:rPr>
        <w:t xml:space="preserve">and the </w:t>
      </w:r>
      <w:r w:rsidR="00EA1BCB" w:rsidRPr="00C6779B">
        <w:rPr>
          <w:rFonts w:ascii="Roboto" w:hAnsi="Roboto"/>
          <w:b/>
          <w:bCs/>
          <w:color w:val="2F5496" w:themeColor="accent1" w:themeShade="BF"/>
          <w:sz w:val="20"/>
          <w:szCs w:val="20"/>
          <w:bdr w:val="none" w:sz="0" w:space="0" w:color="auto" w:frame="1"/>
        </w:rPr>
        <w:t>best price</w:t>
      </w:r>
      <w:r w:rsidR="00EA1BCB" w:rsidRPr="00C6779B">
        <w:rPr>
          <w:rFonts w:ascii="Roboto" w:hAnsi="Roboto"/>
          <w:color w:val="2F5496" w:themeColor="accent1" w:themeShade="BF"/>
          <w:sz w:val="20"/>
          <w:szCs w:val="20"/>
          <w:bdr w:val="none" w:sz="0" w:space="0" w:color="auto" w:frame="1"/>
        </w:rPr>
        <w:t xml:space="preserve"> </w:t>
      </w:r>
      <w:r w:rsidR="0009681A" w:rsidRPr="00C6779B">
        <w:rPr>
          <w:rFonts w:ascii="Roboto" w:hAnsi="Roboto"/>
          <w:color w:val="2F5496" w:themeColor="accent1" w:themeShade="BF"/>
          <w:sz w:val="20"/>
          <w:szCs w:val="20"/>
          <w:bdr w:val="none" w:sz="0" w:space="0" w:color="auto" w:frame="1"/>
        </w:rPr>
        <w:t>achieved for you</w:t>
      </w:r>
      <w:r w:rsidR="00EA1BCB" w:rsidRPr="00C6779B">
        <w:rPr>
          <w:rFonts w:ascii="Roboto" w:hAnsi="Roboto"/>
          <w:color w:val="2F5496" w:themeColor="accent1" w:themeShade="BF"/>
          <w:sz w:val="20"/>
          <w:szCs w:val="20"/>
          <w:bdr w:val="none" w:sz="0" w:space="0" w:color="auto" w:frame="1"/>
        </w:rPr>
        <w:t>.</w:t>
      </w:r>
    </w:p>
    <w:p w14:paraId="085352AB" w14:textId="77777777" w:rsidR="00810652" w:rsidRPr="00C6779B" w:rsidRDefault="00810652" w:rsidP="009328D7">
      <w:pPr>
        <w:pStyle w:val="Heading1"/>
        <w:ind w:left="0"/>
        <w:rPr>
          <w:rFonts w:ascii="Roboto" w:hAnsi="Roboto"/>
          <w:b w:val="0"/>
          <w:bCs w:val="0"/>
          <w:color w:val="2F5496" w:themeColor="accent1" w:themeShade="BF"/>
          <w:sz w:val="20"/>
          <w:szCs w:val="20"/>
        </w:rPr>
      </w:pPr>
    </w:p>
    <w:p w14:paraId="657F6BF1" w14:textId="6BDF2918" w:rsidR="00EA1BCB" w:rsidRPr="00C6779B" w:rsidRDefault="00EA1BCB" w:rsidP="009328D7">
      <w:pPr>
        <w:pStyle w:val="Heading1"/>
        <w:ind w:left="0"/>
        <w:rPr>
          <w:rFonts w:ascii="Roboto" w:hAnsi="Roboto"/>
          <w:b w:val="0"/>
          <w:bCs w:val="0"/>
          <w:color w:val="2F5496" w:themeColor="accent1" w:themeShade="BF"/>
          <w:sz w:val="20"/>
          <w:szCs w:val="20"/>
        </w:rPr>
      </w:pPr>
      <w:r w:rsidRPr="00C6779B">
        <w:rPr>
          <w:rFonts w:ascii="Roboto" w:hAnsi="Roboto"/>
          <w:b w:val="0"/>
          <w:bCs w:val="0"/>
          <w:color w:val="2F5496" w:themeColor="accent1" w:themeShade="BF"/>
          <w:sz w:val="20"/>
          <w:szCs w:val="20"/>
        </w:rPr>
        <w:t xml:space="preserve">So try something new, </w:t>
      </w:r>
      <w:r w:rsidR="000D05A0" w:rsidRPr="00C6779B">
        <w:rPr>
          <w:rFonts w:ascii="Roboto" w:hAnsi="Roboto"/>
          <w:b w:val="0"/>
          <w:bCs w:val="0"/>
          <w:color w:val="2F5496" w:themeColor="accent1" w:themeShade="BF"/>
          <w:sz w:val="20"/>
          <w:szCs w:val="20"/>
        </w:rPr>
        <w:t>for just $</w:t>
      </w:r>
      <w:r w:rsidR="00A6447A">
        <w:rPr>
          <w:rFonts w:ascii="Roboto" w:hAnsi="Roboto"/>
          <w:b w:val="0"/>
          <w:bCs w:val="0"/>
          <w:color w:val="2F5496" w:themeColor="accent1" w:themeShade="BF"/>
          <w:sz w:val="20"/>
          <w:szCs w:val="20"/>
        </w:rPr>
        <w:t>550</w:t>
      </w:r>
      <w:r w:rsidR="000D05A0" w:rsidRPr="00C6779B">
        <w:rPr>
          <w:rFonts w:ascii="Roboto" w:hAnsi="Roboto"/>
          <w:b w:val="0"/>
          <w:bCs w:val="0"/>
          <w:color w:val="2F5496" w:themeColor="accent1" w:themeShade="BF"/>
          <w:sz w:val="20"/>
          <w:szCs w:val="20"/>
        </w:rPr>
        <w:t xml:space="preserve"> you could join hundreds of sellers who have achieved a price they can smile about.</w:t>
      </w:r>
    </w:p>
    <w:p w14:paraId="0B4DBCB1" w14:textId="258CABBF" w:rsidR="000F231F" w:rsidRPr="00C6779B" w:rsidRDefault="000F231F" w:rsidP="009328D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2F5496" w:themeColor="accent1" w:themeShade="BF"/>
          <w:sz w:val="20"/>
          <w:szCs w:val="20"/>
        </w:rPr>
      </w:pPr>
      <w:bookmarkStart w:id="0" w:name="_GoBack"/>
      <w:bookmarkEnd w:id="0"/>
    </w:p>
    <w:p w14:paraId="05736932" w14:textId="47DE87A4" w:rsidR="000C7350" w:rsidRPr="00C6779B" w:rsidRDefault="000C7350" w:rsidP="000C735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2F5496" w:themeColor="accent1" w:themeShade="BF"/>
          <w:sz w:val="20"/>
          <w:szCs w:val="20"/>
        </w:rPr>
      </w:pPr>
      <w:r w:rsidRPr="00C6779B">
        <w:rPr>
          <w:rFonts w:ascii="Roboto" w:hAnsi="Roboto"/>
          <w:b/>
          <w:bCs/>
          <w:color w:val="2F5496" w:themeColor="accent1" w:themeShade="BF"/>
          <w:sz w:val="20"/>
          <w:szCs w:val="20"/>
        </w:rPr>
        <w:t>P.S.</w:t>
      </w:r>
      <w:r w:rsidRPr="00C6779B">
        <w:rPr>
          <w:rFonts w:ascii="Roboto" w:hAnsi="Roboto"/>
          <w:color w:val="2F5496" w:themeColor="accent1" w:themeShade="BF"/>
          <w:sz w:val="20"/>
          <w:szCs w:val="20"/>
        </w:rPr>
        <w:t xml:space="preserve"> </w:t>
      </w:r>
      <w:r w:rsidRPr="00C6779B">
        <w:rPr>
          <w:rFonts w:ascii="Roboto" w:hAnsi="Roboto"/>
          <w:color w:val="2F5496" w:themeColor="accent1" w:themeShade="BF"/>
          <w:sz w:val="20"/>
          <w:szCs w:val="20"/>
          <w:bdr w:val="none" w:sz="0" w:space="0" w:color="auto" w:frame="1"/>
        </w:rPr>
        <w:t xml:space="preserve">Openn Negotiation listings consistently </w:t>
      </w:r>
      <w:r w:rsidR="0009681A" w:rsidRPr="00C6779B">
        <w:rPr>
          <w:rFonts w:ascii="Roboto" w:hAnsi="Roboto"/>
          <w:color w:val="2F5496" w:themeColor="accent1" w:themeShade="BF"/>
          <w:sz w:val="20"/>
          <w:szCs w:val="20"/>
          <w:bdr w:val="none" w:sz="0" w:space="0" w:color="auto" w:frame="1"/>
        </w:rPr>
        <w:t xml:space="preserve">receive </w:t>
      </w:r>
      <w:r w:rsidRPr="00C6779B">
        <w:rPr>
          <w:rFonts w:ascii="Roboto" w:hAnsi="Roboto"/>
          <w:color w:val="2F5496" w:themeColor="accent1" w:themeShade="BF"/>
          <w:sz w:val="20"/>
          <w:szCs w:val="20"/>
          <w:bdr w:val="none" w:sz="0" w:space="0" w:color="auto" w:frame="1"/>
        </w:rPr>
        <w:t>interest from buyers located interstate and sometimes even overseas! Why limit yourself to local buyers when you could cast a wider net?</w:t>
      </w:r>
    </w:p>
    <w:p w14:paraId="20A5886B" w14:textId="503E69F3" w:rsidR="000C7350" w:rsidRPr="00C6779B" w:rsidRDefault="000C7350" w:rsidP="009328D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2F5496" w:themeColor="accent1" w:themeShade="BF"/>
          <w:sz w:val="20"/>
          <w:szCs w:val="20"/>
        </w:rPr>
      </w:pPr>
    </w:p>
    <w:p w14:paraId="7D9FF25B" w14:textId="77777777" w:rsidR="000F231F" w:rsidRPr="00C6779B" w:rsidRDefault="000F231F" w:rsidP="009328D7">
      <w:pPr>
        <w:pStyle w:val="Heading1"/>
        <w:ind w:left="0"/>
        <w:rPr>
          <w:rFonts w:ascii="Roboto" w:hAnsi="Roboto"/>
          <w:color w:val="2F5496" w:themeColor="accent1" w:themeShade="BF"/>
          <w:sz w:val="20"/>
          <w:szCs w:val="20"/>
        </w:rPr>
      </w:pPr>
    </w:p>
    <w:p w14:paraId="7C217DBF" w14:textId="77777777" w:rsidR="000F231F" w:rsidRPr="00C6779B" w:rsidRDefault="000F231F" w:rsidP="009328D7">
      <w:pPr>
        <w:pStyle w:val="Heading1"/>
        <w:ind w:left="0"/>
        <w:rPr>
          <w:rFonts w:ascii="Roboto" w:hAnsi="Roboto"/>
          <w:color w:val="2F5496" w:themeColor="accent1" w:themeShade="BF"/>
          <w:sz w:val="20"/>
          <w:szCs w:val="20"/>
        </w:rPr>
      </w:pPr>
      <w:r w:rsidRPr="00C6779B">
        <w:rPr>
          <w:rFonts w:ascii="Roboto" w:hAnsi="Roboto"/>
          <w:color w:val="2F5496" w:themeColor="accent1" w:themeShade="BF"/>
          <w:sz w:val="20"/>
          <w:szCs w:val="20"/>
        </w:rPr>
        <w:t>What next?</w:t>
      </w:r>
    </w:p>
    <w:p w14:paraId="2BE20FC9" w14:textId="3B72B365" w:rsidR="000F231F" w:rsidRPr="00C6779B" w:rsidRDefault="000F231F" w:rsidP="009328D7">
      <w:pPr>
        <w:pStyle w:val="BodyText"/>
        <w:spacing w:before="109"/>
        <w:ind w:left="0" w:right="71"/>
        <w:rPr>
          <w:color w:val="2F5496" w:themeColor="accent1" w:themeShade="BF"/>
        </w:rPr>
      </w:pPr>
      <w:r w:rsidRPr="00C6779B">
        <w:rPr>
          <w:color w:val="2F5496" w:themeColor="accent1" w:themeShade="BF"/>
        </w:rPr>
        <w:t xml:space="preserve">If </w:t>
      </w:r>
      <w:r w:rsidRPr="00C6779B">
        <w:rPr>
          <w:color w:val="2F5496" w:themeColor="accent1" w:themeShade="BF"/>
          <w:spacing w:val="-3"/>
        </w:rPr>
        <w:t xml:space="preserve">you’re </w:t>
      </w:r>
      <w:r w:rsidRPr="00C6779B">
        <w:rPr>
          <w:color w:val="2F5496" w:themeColor="accent1" w:themeShade="BF"/>
        </w:rPr>
        <w:t xml:space="preserve">wanting to look at Openn Negotiation as another option or </w:t>
      </w:r>
      <w:r w:rsidRPr="00C6779B">
        <w:rPr>
          <w:color w:val="2F5496" w:themeColor="accent1" w:themeShade="BF"/>
          <w:spacing w:val="-3"/>
        </w:rPr>
        <w:t xml:space="preserve">would </w:t>
      </w:r>
      <w:r w:rsidRPr="00C6779B">
        <w:rPr>
          <w:color w:val="2F5496" w:themeColor="accent1" w:themeShade="BF"/>
        </w:rPr>
        <w:t xml:space="preserve">like to </w:t>
      </w:r>
      <w:r w:rsidRPr="00C6779B">
        <w:rPr>
          <w:color w:val="2F5496" w:themeColor="accent1" w:themeShade="BF"/>
          <w:spacing w:val="-3"/>
        </w:rPr>
        <w:t xml:space="preserve">observe </w:t>
      </w:r>
      <w:r w:rsidRPr="00C6779B">
        <w:rPr>
          <w:color w:val="2F5496" w:themeColor="accent1" w:themeShade="BF"/>
        </w:rPr>
        <w:t xml:space="preserve">a </w:t>
      </w:r>
      <w:r w:rsidRPr="00C6779B">
        <w:rPr>
          <w:color w:val="2F5496" w:themeColor="accent1" w:themeShade="BF"/>
          <w:spacing w:val="-3"/>
        </w:rPr>
        <w:t xml:space="preserve">real </w:t>
      </w:r>
      <w:r w:rsidRPr="00C6779B">
        <w:rPr>
          <w:color w:val="2F5496" w:themeColor="accent1" w:themeShade="BF"/>
        </w:rPr>
        <w:t>Openn Negotiation</w:t>
      </w:r>
      <w:r w:rsidRPr="00C6779B">
        <w:rPr>
          <w:color w:val="2F5496" w:themeColor="accent1" w:themeShade="BF"/>
          <w:spacing w:val="-17"/>
        </w:rPr>
        <w:t xml:space="preserve"> </w:t>
      </w:r>
      <w:r w:rsidR="00960C99" w:rsidRPr="00C6779B">
        <w:rPr>
          <w:color w:val="2F5496" w:themeColor="accent1" w:themeShade="BF"/>
          <w:spacing w:val="-3"/>
        </w:rPr>
        <w:t>online,</w:t>
      </w:r>
      <w:r w:rsidR="00960C99" w:rsidRPr="00C6779B">
        <w:rPr>
          <w:color w:val="2F5496" w:themeColor="accent1" w:themeShade="BF"/>
          <w:spacing w:val="-16"/>
        </w:rPr>
        <w:t xml:space="preserve"> </w:t>
      </w:r>
      <w:r w:rsidR="009328D7" w:rsidRPr="00C6779B">
        <w:rPr>
          <w:color w:val="2F5496" w:themeColor="accent1" w:themeShade="BF"/>
          <w:spacing w:val="-16"/>
        </w:rPr>
        <w:t>get</w:t>
      </w:r>
      <w:r w:rsidRPr="00C6779B">
        <w:rPr>
          <w:color w:val="2F5496" w:themeColor="accent1" w:themeShade="BF"/>
          <w:spacing w:val="-16"/>
        </w:rPr>
        <w:t xml:space="preserve"> </w:t>
      </w:r>
      <w:r w:rsidRPr="00C6779B">
        <w:rPr>
          <w:color w:val="2F5496" w:themeColor="accent1" w:themeShade="BF"/>
        </w:rPr>
        <w:t>in</w:t>
      </w:r>
      <w:r w:rsidRPr="00C6779B">
        <w:rPr>
          <w:color w:val="2F5496" w:themeColor="accent1" w:themeShade="BF"/>
          <w:spacing w:val="-16"/>
        </w:rPr>
        <w:t xml:space="preserve"> </w:t>
      </w:r>
      <w:r w:rsidRPr="00C6779B">
        <w:rPr>
          <w:color w:val="2F5496" w:themeColor="accent1" w:themeShade="BF"/>
          <w:spacing w:val="-3"/>
        </w:rPr>
        <w:t>touch</w:t>
      </w:r>
      <w:r w:rsidRPr="00C6779B">
        <w:rPr>
          <w:color w:val="2F5496" w:themeColor="accent1" w:themeShade="BF"/>
          <w:spacing w:val="-16"/>
        </w:rPr>
        <w:t xml:space="preserve"> </w:t>
      </w:r>
      <w:r w:rsidRPr="00C6779B">
        <w:rPr>
          <w:color w:val="2F5496" w:themeColor="accent1" w:themeShade="BF"/>
        </w:rPr>
        <w:t>on</w:t>
      </w:r>
      <w:r w:rsidRPr="00C6779B">
        <w:rPr>
          <w:color w:val="2F5496" w:themeColor="accent1" w:themeShade="BF"/>
          <w:spacing w:val="-17"/>
        </w:rPr>
        <w:t xml:space="preserve"> </w:t>
      </w:r>
      <w:r w:rsidRPr="00C6779B">
        <w:rPr>
          <w:color w:val="2F5496" w:themeColor="accent1" w:themeShade="BF"/>
        </w:rPr>
        <w:t>XXXXX</w:t>
      </w:r>
      <w:r w:rsidRPr="00C6779B">
        <w:rPr>
          <w:color w:val="2F5496" w:themeColor="accent1" w:themeShade="BF"/>
          <w:spacing w:val="-16"/>
        </w:rPr>
        <w:t xml:space="preserve"> </w:t>
      </w:r>
      <w:r w:rsidRPr="00C6779B">
        <w:rPr>
          <w:color w:val="2F5496" w:themeColor="accent1" w:themeShade="BF"/>
        </w:rPr>
        <w:t>XXXXXX</w:t>
      </w:r>
      <w:r w:rsidRPr="00C6779B">
        <w:rPr>
          <w:color w:val="2F5496" w:themeColor="accent1" w:themeShade="BF"/>
          <w:spacing w:val="-16"/>
        </w:rPr>
        <w:t xml:space="preserve"> </w:t>
      </w:r>
      <w:r w:rsidRPr="00C6779B">
        <w:rPr>
          <w:color w:val="2F5496" w:themeColor="accent1" w:themeShade="BF"/>
        </w:rPr>
        <w:t>or</w:t>
      </w:r>
      <w:r w:rsidRPr="00C6779B">
        <w:rPr>
          <w:color w:val="2F5496" w:themeColor="accent1" w:themeShade="BF"/>
          <w:spacing w:val="-17"/>
        </w:rPr>
        <w:t xml:space="preserve"> </w:t>
      </w:r>
      <w:r w:rsidRPr="00C6779B">
        <w:rPr>
          <w:color w:val="2F5496" w:themeColor="accent1" w:themeShade="BF"/>
        </w:rPr>
        <w:t>email</w:t>
      </w:r>
      <w:r w:rsidRPr="00C6779B">
        <w:rPr>
          <w:color w:val="2F5496" w:themeColor="accent1" w:themeShade="BF"/>
          <w:spacing w:val="-16"/>
        </w:rPr>
        <w:t xml:space="preserve"> </w:t>
      </w:r>
      <w:r w:rsidRPr="00C6779B">
        <w:rPr>
          <w:color w:val="2F5496" w:themeColor="accent1" w:themeShade="BF"/>
        </w:rPr>
        <w:t>me</w:t>
      </w:r>
      <w:r w:rsidRPr="00C6779B">
        <w:rPr>
          <w:color w:val="2F5496" w:themeColor="accent1" w:themeShade="BF"/>
          <w:spacing w:val="-16"/>
        </w:rPr>
        <w:t xml:space="preserve"> </w:t>
      </w:r>
      <w:r w:rsidRPr="00C6779B">
        <w:rPr>
          <w:color w:val="2F5496" w:themeColor="accent1" w:themeShade="BF"/>
        </w:rPr>
        <w:t>at</w:t>
      </w:r>
      <w:r w:rsidRPr="00C6779B">
        <w:rPr>
          <w:color w:val="2F5496" w:themeColor="accent1" w:themeShade="BF"/>
          <w:spacing w:val="-17"/>
        </w:rPr>
        <w:t xml:space="preserve"> </w:t>
      </w:r>
      <w:r w:rsidRPr="00C6779B">
        <w:rPr>
          <w:color w:val="2F5496" w:themeColor="accent1" w:themeShade="BF"/>
        </w:rPr>
        <w:t>XXXXX@XXXXXXX</w:t>
      </w:r>
      <w:r w:rsidRPr="00C6779B">
        <w:rPr>
          <w:color w:val="2F5496" w:themeColor="accent1" w:themeShade="BF"/>
          <w:spacing w:val="-16"/>
        </w:rPr>
        <w:t>.</w:t>
      </w:r>
    </w:p>
    <w:p w14:paraId="1A844E31" w14:textId="5C653DCC" w:rsidR="000F231F" w:rsidRPr="00C6779B" w:rsidRDefault="000F231F" w:rsidP="009328D7">
      <w:pPr>
        <w:pStyle w:val="BodyText"/>
        <w:spacing w:before="230"/>
        <w:ind w:left="0" w:right="6707"/>
        <w:rPr>
          <w:color w:val="2F5496" w:themeColor="accent1" w:themeShade="BF"/>
          <w:w w:val="95"/>
        </w:rPr>
      </w:pPr>
      <w:r w:rsidRPr="00C6779B">
        <w:rPr>
          <w:color w:val="2F5496" w:themeColor="accent1" w:themeShade="BF"/>
        </w:rPr>
        <w:t xml:space="preserve">Yours sincerely, </w:t>
      </w:r>
    </w:p>
    <w:p w14:paraId="18F726CA" w14:textId="77777777" w:rsidR="00482484" w:rsidRPr="00C6779B" w:rsidRDefault="00482484" w:rsidP="009328D7">
      <w:pPr>
        <w:pStyle w:val="BodyText"/>
        <w:spacing w:before="230"/>
        <w:ind w:left="0" w:right="6707"/>
        <w:rPr>
          <w:color w:val="2F5496" w:themeColor="accent1" w:themeShade="BF"/>
          <w:w w:val="95"/>
        </w:rPr>
      </w:pPr>
      <w:r w:rsidRPr="00C6779B">
        <w:rPr>
          <w:color w:val="2F5496" w:themeColor="accent1" w:themeShade="BF"/>
          <w:w w:val="95"/>
        </w:rPr>
        <w:t>[NAME]</w:t>
      </w:r>
      <w:r w:rsidRPr="00C6779B">
        <w:rPr>
          <w:color w:val="2F5496" w:themeColor="accent1" w:themeShade="BF"/>
          <w:w w:val="95"/>
        </w:rPr>
        <w:br/>
        <w:t>[AGENCY]</w:t>
      </w:r>
      <w:r w:rsidRPr="00C6779B">
        <w:rPr>
          <w:color w:val="2F5496" w:themeColor="accent1" w:themeShade="BF"/>
          <w:w w:val="95"/>
        </w:rPr>
        <w:br/>
        <w:t>[EMAIL]</w:t>
      </w:r>
      <w:r w:rsidRPr="00C6779B">
        <w:rPr>
          <w:color w:val="2F5496" w:themeColor="accent1" w:themeShade="BF"/>
          <w:w w:val="95"/>
        </w:rPr>
        <w:br/>
        <w:t>[CONTACT NUMBER]</w:t>
      </w:r>
    </w:p>
    <w:p w14:paraId="0C41A300" w14:textId="429A0860" w:rsidR="00482484" w:rsidRPr="00C6779B" w:rsidRDefault="00482484" w:rsidP="00C6779B">
      <w:pPr>
        <w:pStyle w:val="BodyText"/>
        <w:spacing w:before="230"/>
        <w:ind w:left="0" w:right="6707"/>
        <w:rPr>
          <w:color w:val="2F5496" w:themeColor="accent1" w:themeShade="BF"/>
          <w:w w:val="95"/>
        </w:rPr>
      </w:pPr>
    </w:p>
    <w:p w14:paraId="068F2D14" w14:textId="20663666" w:rsidR="00A61A88" w:rsidRPr="00C6779B" w:rsidRDefault="007C0E37" w:rsidP="009328D7">
      <w:pPr>
        <w:rPr>
          <w:rFonts w:ascii="Roboto" w:hAnsi="Roboto"/>
          <w:color w:val="2F5496" w:themeColor="accent1" w:themeShade="BF"/>
          <w:sz w:val="20"/>
          <w:szCs w:val="20"/>
        </w:rPr>
      </w:pPr>
      <w:r w:rsidRPr="00C6779B">
        <w:rPr>
          <w:rFonts w:ascii="Roboto" w:hAnsi="Roboto"/>
          <w:noProof/>
          <w:color w:val="2F5496" w:themeColor="accent1" w:themeShade="BF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0018616C" wp14:editId="30C05FC6">
            <wp:simplePos x="0" y="0"/>
            <wp:positionH relativeFrom="column">
              <wp:posOffset>1828165</wp:posOffset>
            </wp:positionH>
            <wp:positionV relativeFrom="paragraph">
              <wp:posOffset>181805</wp:posOffset>
            </wp:positionV>
            <wp:extent cx="1793631" cy="1076178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631" cy="107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779B">
        <w:rPr>
          <w:rFonts w:ascii="Roboto" w:hAnsi="Roboto"/>
          <w:noProof/>
          <w:color w:val="2F5496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62A34" wp14:editId="02E8B159">
                <wp:simplePos x="0" y="0"/>
                <wp:positionH relativeFrom="page">
                  <wp:posOffset>944489</wp:posOffset>
                </wp:positionH>
                <wp:positionV relativeFrom="paragraph">
                  <wp:posOffset>280035</wp:posOffset>
                </wp:positionV>
                <wp:extent cx="1787525" cy="83947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87525" cy="839470"/>
                        </a:xfrm>
                        <a:prstGeom prst="rect">
                          <a:avLst/>
                        </a:pr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2310B" w14:textId="77777777" w:rsidR="000F231F" w:rsidRDefault="000F231F" w:rsidP="000F231F">
                            <w:pPr>
                              <w:pStyle w:val="BodyText"/>
                              <w:spacing w:before="7"/>
                              <w:ind w:left="0"/>
                              <w:rPr>
                                <w:sz w:val="39"/>
                              </w:rPr>
                            </w:pPr>
                          </w:p>
                          <w:p w14:paraId="60505CF1" w14:textId="77777777" w:rsidR="000F231F" w:rsidRDefault="000F231F" w:rsidP="000F231F">
                            <w:pPr>
                              <w:ind w:left="465"/>
                              <w:rPr>
                                <w:rFonts w:ascii="Gotham Rounded 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otham Rounded Bold"/>
                                <w:b/>
                                <w:color w:val="FFFFFF"/>
                                <w:sz w:val="28"/>
                              </w:rPr>
                              <w:t>AGENT LOGO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E62A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.35pt;margin-top:22.05pt;width:140.75pt;height:66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ztOWcAIAAOgEAAAOAAAAZHJzL2Uyb0RvYy54bWysVG1v2yAQ/j5p/wHxPbGTuUls1amWtJkm&#13;&#10;ZS9Sux9AAMdoGBiQ2Fm1/74Dx2m7adI0LR/IAXcPd/c85+ubrpHoyK0TWpV4Mk4x4opqJtS+xF8e&#13;&#10;NqMFRs4TxYjUipf4xB2+Wb5+dd2agk91rSXjFgGIckVrSlx7b4okcbTmDXFjbbiCy0rbhnjY2n3C&#13;&#10;LGkBvZHJNE1nSastM1ZT7hyc3vaXeBnxq4pT/6mqHPdIlhhy83G1cd2FNVlek2JviakFPadB/iGL&#13;&#10;hggFj16gbokn6GDFb1CNoFY7Xfkx1U2iq0pQHmuAaibpL9Xc18TwWAs0x5lLm9z/g6Ufj58tEqzE&#13;&#10;GUaKNEDRA+88WukOTUN3WuMKcLo34OY7OAaWY6XObDX96sAleebTB7jgvWs/aAZ45OB1jOgq24Qe&#13;&#10;QdUIYICO04WC8CYN2PPF/Gp6hRGFu8WbPJtHjhJSDNHGOv+O6wYFo8QWKI7o5Lh1PmRDisElPOa0&#13;&#10;FGwjpIwbu9+tpUVHAnJYrVd36wH9hZtUwVnpENYj9ieQJLwR7kK6kd7HfDLN0tU0H21mi/ko22RX&#13;&#10;o3yeLkbpJF/lszTLs9vNj5DgJCtqwRhXW6H4ILVJ9ndUnkXfiySKDbUlzkOnYl1/LDKNv0Ak9OVF&#13;&#10;kY3wMHlSNNDnixMpak7YnWIQQApPhOzt5GX6EQ16MPzHrkQZBOZ7Dfhu1wFK0MZOsxMIwmrgC1iH&#13;&#10;zwUYtbbfMWph9Ersvh2I5RjJ9wq0HeZ0MOxg7AaDKAqhJfYY9eba9/N8MFbsa0Du9an0WxBeJaIm&#13;&#10;nrKAlMMGxikmfx79MK/P99Hr6QO1/AkAAP//AwBQSwMEFAAGAAgAAAAhAMcbrGLkAAAADwEAAA8A&#13;&#10;AABkcnMvZG93bnJldi54bWxMT01Lw0AQvQv+h2UEb3bTJLQhzaYURS2iB2OFHrfZaRLM7obdbRL/&#13;&#10;veNJLwOP9zHvFdtZ92xE5ztrBCwXETA0tVWdaQQcPh7vMmA+SKNkbw0K+EYP2/L6qpC5spN5x7EK&#13;&#10;DaMQ43MpoA1hyDn3dYta+oUd0BB3tk7LQNA1XDk5UbjueRxFK65lZ+hDKwe8b7H+qi5aQLJPwhgf&#13;&#10;qp17+3x51fun7Hk6ZkLc3swPGzq7DbCAc/hzwO8G6g8lFTvZi1Ge9YTTbE1SAWm6BEaCNIliYCdi&#13;&#10;1qsEeFnw/zvKHwAAAP//AwBQSwECLQAUAAYACAAAACEAtoM4kv4AAADhAQAAEwAAAAAAAAAAAAAA&#13;&#10;AAAAAAAAW0NvbnRlbnRfVHlwZXNdLnhtbFBLAQItABQABgAIAAAAIQA4/SH/1gAAAJQBAAALAAAA&#13;&#10;AAAAAAAAAAAAAC8BAABfcmVscy8ucmVsc1BLAQItABQABgAIAAAAIQB8ztOWcAIAAOgEAAAOAAAA&#13;&#10;AAAAAAAAAAAAAC4CAABkcnMvZTJvRG9jLnhtbFBLAQItABQABgAIAAAAIQDHG6xi5AAAAA8BAAAP&#13;&#10;AAAAAAAAAAAAAAAAAMoEAABkcnMvZG93bnJldi54bWxQSwUGAAAAAAQABADzAAAA2wUAAAAA&#13;&#10;" fillcolor="#bcbec0" stroked="f">
                <v:path arrowok="t"/>
                <v:textbox inset="0,0,0,0">
                  <w:txbxContent>
                    <w:p w14:paraId="42F2310B" w14:textId="77777777" w:rsidR="000F231F" w:rsidRDefault="000F231F" w:rsidP="000F231F">
                      <w:pPr>
                        <w:pStyle w:val="BodyText"/>
                        <w:spacing w:before="7"/>
                        <w:ind w:left="0"/>
                        <w:rPr>
                          <w:sz w:val="39"/>
                        </w:rPr>
                      </w:pPr>
                    </w:p>
                    <w:p w14:paraId="60505CF1" w14:textId="77777777" w:rsidR="000F231F" w:rsidRDefault="000F231F" w:rsidP="000F231F">
                      <w:pPr>
                        <w:ind w:left="465"/>
                        <w:rPr>
                          <w:rFonts w:ascii="Gotham Rounded Bold"/>
                          <w:b/>
                          <w:sz w:val="28"/>
                        </w:rPr>
                      </w:pPr>
                      <w:r>
                        <w:rPr>
                          <w:rFonts w:ascii="Gotham Rounded Bold"/>
                          <w:b/>
                          <w:color w:val="FFFFFF"/>
                          <w:sz w:val="28"/>
                        </w:rPr>
                        <w:t>AGENT LOGO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A61A88" w:rsidRPr="00C6779B" w:rsidSect="00A87695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BC6DC" w14:textId="77777777" w:rsidR="004A06B8" w:rsidRDefault="004A06B8" w:rsidP="00475D95">
      <w:r>
        <w:separator/>
      </w:r>
    </w:p>
  </w:endnote>
  <w:endnote w:type="continuationSeparator" w:id="0">
    <w:p w14:paraId="51BF20BA" w14:textId="77777777" w:rsidR="004A06B8" w:rsidRDefault="004A06B8" w:rsidP="0047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Rounded Bold">
    <w:altName w:val="Gotham Rounded Bold"/>
    <w:panose1 w:val="00000000000000000000"/>
    <w:charset w:val="00"/>
    <w:family w:val="auto"/>
    <w:notTrueType/>
    <w:pitch w:val="variable"/>
    <w:sig w:usb0="A000007F" w:usb1="4000004A" w:usb2="00000000" w:usb3="00000000" w:csb0="0000000B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31AE3" w14:textId="77777777" w:rsidR="004A06B8" w:rsidRDefault="004A06B8" w:rsidP="00475D95">
      <w:r>
        <w:separator/>
      </w:r>
    </w:p>
  </w:footnote>
  <w:footnote w:type="continuationSeparator" w:id="0">
    <w:p w14:paraId="165E8BCE" w14:textId="77777777" w:rsidR="004A06B8" w:rsidRDefault="004A06B8" w:rsidP="00475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3F460" w14:textId="25003480" w:rsidR="000F4B11" w:rsidRPr="00482484" w:rsidRDefault="00482484" w:rsidP="00482484">
    <w:pPr>
      <w:pStyle w:val="Header"/>
      <w:jc w:val="right"/>
      <w:rPr>
        <w:color w:val="2F5496" w:themeColor="accent1" w:themeShade="BF"/>
      </w:rPr>
    </w:pPr>
    <w:r>
      <w:rPr>
        <w:color w:val="2F5496" w:themeColor="accent1" w:themeShade="BF"/>
      </w:rPr>
      <w:t>[ DATE ]</w:t>
    </w:r>
  </w:p>
  <w:p w14:paraId="4142DFD1" w14:textId="77777777" w:rsidR="000F4B11" w:rsidRDefault="004A06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5.1pt;height:31.8pt;visibility:visible;mso-wrap-style:square" o:bullet="t">
        <v:imagedata r:id="rId1" o:title=""/>
      </v:shape>
    </w:pict>
  </w:numPicBullet>
  <w:abstractNum w:abstractNumId="0" w15:restartNumberingAfterBreak="0">
    <w:nsid w:val="134C067F"/>
    <w:multiLevelType w:val="hybridMultilevel"/>
    <w:tmpl w:val="B764F444"/>
    <w:lvl w:ilvl="0" w:tplc="85E643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B5D91"/>
    <w:multiLevelType w:val="hybridMultilevel"/>
    <w:tmpl w:val="B9161B24"/>
    <w:lvl w:ilvl="0" w:tplc="85E643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A3E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2276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A63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960E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BE46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1A2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B0E0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3805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CC32296"/>
    <w:multiLevelType w:val="hybridMultilevel"/>
    <w:tmpl w:val="F5402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66DFC"/>
    <w:multiLevelType w:val="hybridMultilevel"/>
    <w:tmpl w:val="514680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42A3E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2276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A63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960E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BE46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1A2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B0E0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3805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1F"/>
    <w:rsid w:val="00042941"/>
    <w:rsid w:val="0007688B"/>
    <w:rsid w:val="0009681A"/>
    <w:rsid w:val="000C7350"/>
    <w:rsid w:val="000D05A0"/>
    <w:rsid w:val="000F231F"/>
    <w:rsid w:val="00120CFC"/>
    <w:rsid w:val="00126D70"/>
    <w:rsid w:val="00134FCA"/>
    <w:rsid w:val="00193C44"/>
    <w:rsid w:val="00475D95"/>
    <w:rsid w:val="00482484"/>
    <w:rsid w:val="004A06B8"/>
    <w:rsid w:val="005257B4"/>
    <w:rsid w:val="0063656E"/>
    <w:rsid w:val="007C0E37"/>
    <w:rsid w:val="00810652"/>
    <w:rsid w:val="009328D7"/>
    <w:rsid w:val="00960C99"/>
    <w:rsid w:val="00A21930"/>
    <w:rsid w:val="00A6447A"/>
    <w:rsid w:val="00A87695"/>
    <w:rsid w:val="00AC3D74"/>
    <w:rsid w:val="00B6469D"/>
    <w:rsid w:val="00BF1A80"/>
    <w:rsid w:val="00C07B0E"/>
    <w:rsid w:val="00C6779B"/>
    <w:rsid w:val="00CB185F"/>
    <w:rsid w:val="00CF353E"/>
    <w:rsid w:val="00D751CB"/>
    <w:rsid w:val="00D8460C"/>
    <w:rsid w:val="00E75E2F"/>
    <w:rsid w:val="00EA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33E42"/>
  <w15:chartTrackingRefBased/>
  <w15:docId w15:val="{49B5F04E-68A8-3A47-B8B3-06377529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231F"/>
    <w:pPr>
      <w:widowControl w:val="0"/>
      <w:autoSpaceDE w:val="0"/>
      <w:autoSpaceDN w:val="0"/>
      <w:ind w:left="104"/>
      <w:outlineLvl w:val="0"/>
    </w:pPr>
    <w:rPr>
      <w:rFonts w:ascii="Gotham Rounded Bold" w:eastAsia="Gotham Rounded Bold" w:hAnsi="Gotham Rounded Bold" w:cs="Gotham Rounded Bold"/>
      <w:b/>
      <w:bCs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31F"/>
    <w:rPr>
      <w:rFonts w:ascii="Gotham Rounded Bold" w:eastAsia="Gotham Rounded Bold" w:hAnsi="Gotham Rounded Bold" w:cs="Gotham Rounded Bold"/>
      <w:b/>
      <w:bCs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0F231F"/>
    <w:pPr>
      <w:widowControl w:val="0"/>
      <w:autoSpaceDE w:val="0"/>
      <w:autoSpaceDN w:val="0"/>
      <w:ind w:left="104"/>
    </w:pPr>
    <w:rPr>
      <w:rFonts w:ascii="Roboto" w:eastAsia="Roboto" w:hAnsi="Roboto" w:cs="Roboto"/>
      <w:sz w:val="20"/>
      <w:szCs w:val="20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F231F"/>
    <w:rPr>
      <w:rFonts w:ascii="Roboto" w:eastAsia="Roboto" w:hAnsi="Roboto" w:cs="Roboto"/>
      <w:sz w:val="20"/>
      <w:szCs w:val="20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0F23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Roboto" w:eastAsia="Roboto" w:hAnsi="Roboto" w:cs="Roboto"/>
      <w:sz w:val="22"/>
      <w:szCs w:val="22"/>
      <w:lang w:val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0F231F"/>
    <w:rPr>
      <w:rFonts w:ascii="Roboto" w:eastAsia="Roboto" w:hAnsi="Roboto" w:cs="Roboto"/>
      <w:sz w:val="22"/>
      <w:szCs w:val="22"/>
      <w:lang w:val="en-US" w:bidi="en-US"/>
    </w:rPr>
  </w:style>
  <w:style w:type="paragraph" w:styleId="NormalWeb">
    <w:name w:val="Normal (Web)"/>
    <w:basedOn w:val="Normal"/>
    <w:uiPriority w:val="99"/>
    <w:unhideWhenUsed/>
    <w:rsid w:val="000F23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75D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D95"/>
  </w:style>
  <w:style w:type="character" w:styleId="Strong">
    <w:name w:val="Strong"/>
    <w:basedOn w:val="DefaultParagraphFont"/>
    <w:uiPriority w:val="22"/>
    <w:qFormat/>
    <w:rsid w:val="00D751C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81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81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6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Cielak</dc:creator>
  <cp:keywords/>
  <dc:description/>
  <cp:lastModifiedBy>Georgia Cielak</cp:lastModifiedBy>
  <cp:revision>6</cp:revision>
  <cp:lastPrinted>2019-10-02T05:34:00Z</cp:lastPrinted>
  <dcterms:created xsi:type="dcterms:W3CDTF">2019-10-23T08:34:00Z</dcterms:created>
  <dcterms:modified xsi:type="dcterms:W3CDTF">2020-01-13T03:44:00Z</dcterms:modified>
</cp:coreProperties>
</file>